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A083C" w14:textId="129D2550" w:rsidR="00223044" w:rsidRPr="00223044" w:rsidRDefault="00223044" w:rsidP="00F011DA">
      <w:pPr>
        <w:spacing w:line="480" w:lineRule="auto"/>
        <w:jc w:val="center"/>
      </w:pPr>
      <w:r w:rsidRPr="00223044">
        <w:rPr>
          <w:b/>
          <w:bCs/>
        </w:rPr>
        <w:t>Difficulties in Finding Religion for persons with High Functioning Asperger’s Syndrome</w:t>
      </w:r>
    </w:p>
    <w:p w14:paraId="0A4A9561" w14:textId="53AC24A7" w:rsidR="00223044" w:rsidRPr="00223044" w:rsidRDefault="00223044" w:rsidP="00223044">
      <w:pPr>
        <w:spacing w:line="480" w:lineRule="auto"/>
        <w:rPr>
          <w:rFonts w:ascii="Times New Roman" w:hAnsi="Times New Roman" w:cs="Times New Roman"/>
          <w:sz w:val="24"/>
          <w:szCs w:val="24"/>
        </w:rPr>
      </w:pPr>
      <w:r w:rsidRPr="00223044">
        <w:rPr>
          <w:rFonts w:ascii="Times New Roman" w:hAnsi="Times New Roman" w:cs="Times New Roman"/>
          <w:sz w:val="24"/>
          <w:szCs w:val="24"/>
        </w:rPr>
        <w:t>I am Joe Axe</w:t>
      </w:r>
      <w:r w:rsidR="003E0325">
        <w:rPr>
          <w:rFonts w:ascii="Times New Roman" w:hAnsi="Times New Roman" w:cs="Times New Roman"/>
          <w:sz w:val="24"/>
          <w:szCs w:val="24"/>
        </w:rPr>
        <w:t>,</w:t>
      </w:r>
      <w:r w:rsidRPr="00223044">
        <w:rPr>
          <w:rFonts w:ascii="Times New Roman" w:hAnsi="Times New Roman" w:cs="Times New Roman"/>
          <w:sz w:val="24"/>
          <w:szCs w:val="24"/>
        </w:rPr>
        <w:t xml:space="preserve"> a student </w:t>
      </w:r>
      <w:r w:rsidR="00F011DA">
        <w:rPr>
          <w:rFonts w:ascii="Times New Roman" w:hAnsi="Times New Roman" w:cs="Times New Roman"/>
          <w:sz w:val="24"/>
          <w:szCs w:val="24"/>
        </w:rPr>
        <w:t>attending</w:t>
      </w:r>
      <w:r w:rsidRPr="00223044">
        <w:rPr>
          <w:rFonts w:ascii="Times New Roman" w:hAnsi="Times New Roman" w:cs="Times New Roman"/>
          <w:sz w:val="24"/>
          <w:szCs w:val="24"/>
        </w:rPr>
        <w:t xml:space="preserve"> Nyack </w:t>
      </w:r>
      <w:r w:rsidR="00E06A88">
        <w:rPr>
          <w:rFonts w:ascii="Times New Roman" w:hAnsi="Times New Roman" w:cs="Times New Roman"/>
          <w:sz w:val="24"/>
          <w:szCs w:val="24"/>
        </w:rPr>
        <w:t>C</w:t>
      </w:r>
      <w:r w:rsidRPr="00223044">
        <w:rPr>
          <w:rFonts w:ascii="Times New Roman" w:hAnsi="Times New Roman" w:cs="Times New Roman"/>
          <w:sz w:val="24"/>
          <w:szCs w:val="24"/>
        </w:rPr>
        <w:t xml:space="preserve">ollege. Far more important is </w:t>
      </w:r>
      <w:r w:rsidR="00E06A88">
        <w:rPr>
          <w:rFonts w:ascii="Times New Roman" w:hAnsi="Times New Roman" w:cs="Times New Roman"/>
          <w:sz w:val="24"/>
          <w:szCs w:val="24"/>
        </w:rPr>
        <w:t xml:space="preserve">the fact </w:t>
      </w:r>
      <w:r w:rsidRPr="00223044">
        <w:rPr>
          <w:rFonts w:ascii="Times New Roman" w:hAnsi="Times New Roman" w:cs="Times New Roman"/>
          <w:sz w:val="24"/>
          <w:szCs w:val="24"/>
        </w:rPr>
        <w:t>I am a father of a child diagnosed with Asperger’s Syndrome. My</w:t>
      </w:r>
      <w:r>
        <w:rPr>
          <w:rFonts w:ascii="Times New Roman" w:hAnsi="Times New Roman" w:cs="Times New Roman"/>
          <w:sz w:val="24"/>
          <w:szCs w:val="24"/>
        </w:rPr>
        <w:t xml:space="preserve"> kid</w:t>
      </w:r>
      <w:r w:rsidRPr="00223044">
        <w:rPr>
          <w:rFonts w:ascii="Times New Roman" w:hAnsi="Times New Roman" w:cs="Times New Roman"/>
          <w:sz w:val="24"/>
          <w:szCs w:val="24"/>
        </w:rPr>
        <w:t xml:space="preserve"> was diagnosed at the very early age of four while attending Ballston Spa Christian Preschool. It was not evident to me at the time being a father of one child that my </w:t>
      </w:r>
      <w:r>
        <w:rPr>
          <w:rFonts w:ascii="Times New Roman" w:hAnsi="Times New Roman" w:cs="Times New Roman"/>
          <w:sz w:val="24"/>
          <w:szCs w:val="24"/>
        </w:rPr>
        <w:t>child</w:t>
      </w:r>
      <w:r w:rsidRPr="00223044">
        <w:rPr>
          <w:rFonts w:ascii="Times New Roman" w:hAnsi="Times New Roman" w:cs="Times New Roman"/>
          <w:sz w:val="24"/>
          <w:szCs w:val="24"/>
        </w:rPr>
        <w:t xml:space="preserve"> was different. But </w:t>
      </w:r>
      <w:r w:rsidRPr="00223044">
        <w:rPr>
          <w:rFonts w:ascii="Times New Roman" w:hAnsi="Times New Roman" w:cs="Times New Roman"/>
          <w:sz w:val="24"/>
          <w:szCs w:val="24"/>
        </w:rPr>
        <w:t>once</w:t>
      </w:r>
      <w:r>
        <w:rPr>
          <w:rFonts w:ascii="Times New Roman" w:hAnsi="Times New Roman" w:cs="Times New Roman"/>
          <w:sz w:val="24"/>
          <w:szCs w:val="24"/>
        </w:rPr>
        <w:t xml:space="preserve"> </w:t>
      </w:r>
      <w:r w:rsidRPr="00223044">
        <w:rPr>
          <w:rFonts w:ascii="Times New Roman" w:hAnsi="Times New Roman" w:cs="Times New Roman"/>
          <w:sz w:val="24"/>
          <w:szCs w:val="24"/>
        </w:rPr>
        <w:t>placed</w:t>
      </w:r>
      <w:r w:rsidRPr="00223044">
        <w:rPr>
          <w:rFonts w:ascii="Times New Roman" w:hAnsi="Times New Roman" w:cs="Times New Roman"/>
          <w:sz w:val="24"/>
          <w:szCs w:val="24"/>
        </w:rPr>
        <w:t xml:space="preserve"> in</w:t>
      </w:r>
      <w:r w:rsidR="003E0325">
        <w:rPr>
          <w:rFonts w:ascii="Times New Roman" w:hAnsi="Times New Roman" w:cs="Times New Roman"/>
          <w:sz w:val="24"/>
          <w:szCs w:val="24"/>
        </w:rPr>
        <w:t xml:space="preserve"> with</w:t>
      </w:r>
      <w:r w:rsidRPr="00223044">
        <w:rPr>
          <w:rFonts w:ascii="Times New Roman" w:hAnsi="Times New Roman" w:cs="Times New Roman"/>
          <w:sz w:val="24"/>
          <w:szCs w:val="24"/>
        </w:rPr>
        <w:t xml:space="preserve"> other children</w:t>
      </w:r>
      <w:r w:rsidR="003E0325">
        <w:rPr>
          <w:rFonts w:ascii="Times New Roman" w:hAnsi="Times New Roman" w:cs="Times New Roman"/>
          <w:sz w:val="24"/>
          <w:szCs w:val="24"/>
        </w:rPr>
        <w:t>,</w:t>
      </w:r>
      <w:r w:rsidRPr="00223044">
        <w:rPr>
          <w:rFonts w:ascii="Times New Roman" w:hAnsi="Times New Roman" w:cs="Times New Roman"/>
          <w:sz w:val="24"/>
          <w:szCs w:val="24"/>
        </w:rPr>
        <w:t xml:space="preserve"> it became clear the social norms </w:t>
      </w:r>
      <w:r w:rsidR="00F93CD0">
        <w:rPr>
          <w:rFonts w:ascii="Times New Roman" w:hAnsi="Times New Roman" w:cs="Times New Roman"/>
          <w:sz w:val="24"/>
          <w:szCs w:val="24"/>
        </w:rPr>
        <w:t>were not there</w:t>
      </w:r>
      <w:r w:rsidRPr="00223044">
        <w:rPr>
          <w:rFonts w:ascii="Times New Roman" w:hAnsi="Times New Roman" w:cs="Times New Roman"/>
          <w:sz w:val="24"/>
          <w:szCs w:val="24"/>
        </w:rPr>
        <w:t xml:space="preserve">. </w:t>
      </w:r>
      <w:r w:rsidR="00F93CD0">
        <w:rPr>
          <w:rFonts w:ascii="Times New Roman" w:hAnsi="Times New Roman" w:cs="Times New Roman"/>
          <w:sz w:val="24"/>
          <w:szCs w:val="24"/>
        </w:rPr>
        <w:t>My child has above average intelligence</w:t>
      </w:r>
      <w:r w:rsidRPr="00223044">
        <w:rPr>
          <w:rFonts w:ascii="Times New Roman" w:hAnsi="Times New Roman" w:cs="Times New Roman"/>
          <w:sz w:val="24"/>
          <w:szCs w:val="24"/>
        </w:rPr>
        <w:t xml:space="preserve"> </w:t>
      </w:r>
      <w:r w:rsidR="00F93CD0">
        <w:rPr>
          <w:rFonts w:ascii="Times New Roman" w:hAnsi="Times New Roman" w:cs="Times New Roman"/>
          <w:sz w:val="24"/>
          <w:szCs w:val="24"/>
        </w:rPr>
        <w:t>b</w:t>
      </w:r>
      <w:r w:rsidR="00F93CD0" w:rsidRPr="00223044">
        <w:rPr>
          <w:rFonts w:ascii="Times New Roman" w:hAnsi="Times New Roman" w:cs="Times New Roman"/>
          <w:sz w:val="24"/>
          <w:szCs w:val="24"/>
        </w:rPr>
        <w:t>ut</w:t>
      </w:r>
      <w:r w:rsidR="00F93CD0">
        <w:rPr>
          <w:rFonts w:ascii="Times New Roman" w:hAnsi="Times New Roman" w:cs="Times New Roman"/>
          <w:sz w:val="24"/>
          <w:szCs w:val="24"/>
        </w:rPr>
        <w:t xml:space="preserve">, </w:t>
      </w:r>
      <w:r w:rsidR="00F93CD0" w:rsidRPr="00223044">
        <w:rPr>
          <w:rFonts w:ascii="Times New Roman" w:hAnsi="Times New Roman" w:cs="Times New Roman"/>
          <w:sz w:val="24"/>
          <w:szCs w:val="24"/>
        </w:rPr>
        <w:t>never</w:t>
      </w:r>
      <w:r w:rsidRPr="00223044">
        <w:rPr>
          <w:rFonts w:ascii="Times New Roman" w:hAnsi="Times New Roman" w:cs="Times New Roman"/>
          <w:sz w:val="24"/>
          <w:szCs w:val="24"/>
        </w:rPr>
        <w:t xml:space="preserve"> understood how </w:t>
      </w:r>
      <w:r w:rsidR="00F93CD0">
        <w:rPr>
          <w:rFonts w:ascii="Times New Roman" w:hAnsi="Times New Roman" w:cs="Times New Roman"/>
          <w:sz w:val="24"/>
          <w:szCs w:val="24"/>
        </w:rPr>
        <w:t xml:space="preserve">to </w:t>
      </w:r>
      <w:r w:rsidRPr="00223044">
        <w:rPr>
          <w:rFonts w:ascii="Times New Roman" w:hAnsi="Times New Roman" w:cs="Times New Roman"/>
          <w:sz w:val="24"/>
          <w:szCs w:val="24"/>
        </w:rPr>
        <w:t xml:space="preserve">deal with others or even how to conform to rules in a school. </w:t>
      </w:r>
      <w:r w:rsidR="00F93CD0">
        <w:rPr>
          <w:rFonts w:ascii="Times New Roman" w:hAnsi="Times New Roman" w:cs="Times New Roman"/>
          <w:sz w:val="24"/>
          <w:szCs w:val="24"/>
        </w:rPr>
        <w:t>My child was developmentally on track with exception of speech</w:t>
      </w:r>
      <w:r w:rsidRPr="00223044">
        <w:rPr>
          <w:rFonts w:ascii="Times New Roman" w:hAnsi="Times New Roman" w:cs="Times New Roman"/>
          <w:sz w:val="24"/>
          <w:szCs w:val="24"/>
        </w:rPr>
        <w:t>. But was also the only child I knew who could use sign language prior to speaking. I assumed this turned into a hindrance in the necessity of developing speech. Sadly, it was one of the first signs that lead to be tested and eventually diagnosed. </w:t>
      </w:r>
    </w:p>
    <w:p w14:paraId="6A516AD4" w14:textId="2E512AD7" w:rsidR="00223044" w:rsidRPr="00223044" w:rsidRDefault="00223044" w:rsidP="00223044">
      <w:pPr>
        <w:spacing w:line="480" w:lineRule="auto"/>
        <w:rPr>
          <w:rFonts w:ascii="Times New Roman" w:hAnsi="Times New Roman" w:cs="Times New Roman"/>
          <w:sz w:val="24"/>
          <w:szCs w:val="24"/>
        </w:rPr>
      </w:pPr>
      <w:r w:rsidRPr="00223044">
        <w:rPr>
          <w:rFonts w:ascii="Times New Roman" w:hAnsi="Times New Roman" w:cs="Times New Roman"/>
          <w:sz w:val="24"/>
          <w:szCs w:val="24"/>
        </w:rPr>
        <w:t xml:space="preserve">            Once diagnosed it was clear what was needed and there were several systems established in the public school system to assist my </w:t>
      </w:r>
      <w:r w:rsidR="00F93CD0">
        <w:rPr>
          <w:rFonts w:ascii="Times New Roman" w:hAnsi="Times New Roman" w:cs="Times New Roman"/>
          <w:sz w:val="24"/>
          <w:szCs w:val="24"/>
        </w:rPr>
        <w:t xml:space="preserve">child </w:t>
      </w:r>
      <w:r w:rsidRPr="00223044">
        <w:rPr>
          <w:rFonts w:ascii="Times New Roman" w:hAnsi="Times New Roman" w:cs="Times New Roman"/>
          <w:sz w:val="24"/>
          <w:szCs w:val="24"/>
        </w:rPr>
        <w:t>in accomplishing school. Also, there were other services readily available to help to mitigate the difference in understanding how a</w:t>
      </w:r>
      <w:r w:rsidR="003E0325">
        <w:rPr>
          <w:rFonts w:ascii="Times New Roman" w:hAnsi="Times New Roman" w:cs="Times New Roman"/>
          <w:sz w:val="24"/>
          <w:szCs w:val="24"/>
        </w:rPr>
        <w:t xml:space="preserve"> child diagnosed with Asperger’s Syndrome</w:t>
      </w:r>
      <w:r w:rsidRPr="00223044">
        <w:rPr>
          <w:rFonts w:ascii="Times New Roman" w:hAnsi="Times New Roman" w:cs="Times New Roman"/>
          <w:sz w:val="24"/>
          <w:szCs w:val="24"/>
        </w:rPr>
        <w:t xml:space="preserve"> interacts with world versus a neurotypical child and eventually adult. The </w:t>
      </w:r>
      <w:r w:rsidR="003E0325">
        <w:rPr>
          <w:rFonts w:ascii="Times New Roman" w:hAnsi="Times New Roman" w:cs="Times New Roman"/>
          <w:sz w:val="24"/>
          <w:szCs w:val="24"/>
        </w:rPr>
        <w:t xml:space="preserve">autistic </w:t>
      </w:r>
      <w:r w:rsidRPr="00223044">
        <w:rPr>
          <w:rFonts w:ascii="Times New Roman" w:hAnsi="Times New Roman" w:cs="Times New Roman"/>
          <w:sz w:val="24"/>
          <w:szCs w:val="24"/>
        </w:rPr>
        <w:t xml:space="preserve">child learns very differently. Beyond the known facts the child needs it be proven. Certain concepts in education are very difficult to understand because it’s not real or seen. Therefore, individual education plans or IEDs are required for the </w:t>
      </w:r>
      <w:r w:rsidR="003E0325">
        <w:rPr>
          <w:rFonts w:ascii="Times New Roman" w:hAnsi="Times New Roman" w:cs="Times New Roman"/>
          <w:sz w:val="24"/>
          <w:szCs w:val="24"/>
        </w:rPr>
        <w:t xml:space="preserve">neurodiverse </w:t>
      </w:r>
      <w:r w:rsidRPr="00223044">
        <w:rPr>
          <w:rFonts w:ascii="Times New Roman" w:hAnsi="Times New Roman" w:cs="Times New Roman"/>
          <w:sz w:val="24"/>
          <w:szCs w:val="24"/>
        </w:rPr>
        <w:t>child. Although very intelligent</w:t>
      </w:r>
      <w:r w:rsidR="003E0325">
        <w:rPr>
          <w:rFonts w:ascii="Times New Roman" w:hAnsi="Times New Roman" w:cs="Times New Roman"/>
          <w:sz w:val="24"/>
          <w:szCs w:val="24"/>
        </w:rPr>
        <w:t xml:space="preserve"> and passionate about learning</w:t>
      </w:r>
      <w:r w:rsidRPr="00223044">
        <w:rPr>
          <w:rFonts w:ascii="Times New Roman" w:hAnsi="Times New Roman" w:cs="Times New Roman"/>
          <w:sz w:val="24"/>
          <w:szCs w:val="24"/>
        </w:rPr>
        <w:t xml:space="preserve"> with the ability to recite </w:t>
      </w:r>
      <w:r w:rsidR="003E0325" w:rsidRPr="00223044">
        <w:rPr>
          <w:rFonts w:ascii="Times New Roman" w:hAnsi="Times New Roman" w:cs="Times New Roman"/>
          <w:sz w:val="24"/>
          <w:szCs w:val="24"/>
        </w:rPr>
        <w:t>all</w:t>
      </w:r>
      <w:r w:rsidR="003E0325">
        <w:rPr>
          <w:rFonts w:ascii="Times New Roman" w:hAnsi="Times New Roman" w:cs="Times New Roman"/>
          <w:sz w:val="24"/>
          <w:szCs w:val="24"/>
        </w:rPr>
        <w:t xml:space="preserve"> the information</w:t>
      </w:r>
      <w:r w:rsidRPr="00223044">
        <w:rPr>
          <w:rFonts w:ascii="Times New Roman" w:hAnsi="Times New Roman" w:cs="Times New Roman"/>
          <w:sz w:val="24"/>
          <w:szCs w:val="24"/>
        </w:rPr>
        <w:t xml:space="preserve"> given to them, they will not understand its factual nature. Theories as such need to be proven in front of them. </w:t>
      </w:r>
    </w:p>
    <w:p w14:paraId="507C2783" w14:textId="1409B357" w:rsidR="00223044" w:rsidRPr="00223044" w:rsidRDefault="00223044" w:rsidP="00223044">
      <w:pPr>
        <w:spacing w:line="480" w:lineRule="auto"/>
        <w:rPr>
          <w:rFonts w:ascii="Times New Roman" w:hAnsi="Times New Roman" w:cs="Times New Roman"/>
          <w:sz w:val="24"/>
          <w:szCs w:val="24"/>
        </w:rPr>
      </w:pPr>
      <w:r w:rsidRPr="00223044">
        <w:rPr>
          <w:rFonts w:ascii="Times New Roman" w:hAnsi="Times New Roman" w:cs="Times New Roman"/>
          <w:sz w:val="24"/>
          <w:szCs w:val="24"/>
        </w:rPr>
        <w:t xml:space="preserve">            Being a Christian father, I made it my duty to raise my </w:t>
      </w:r>
      <w:r w:rsidR="00F93CD0">
        <w:rPr>
          <w:rFonts w:ascii="Times New Roman" w:hAnsi="Times New Roman" w:cs="Times New Roman"/>
          <w:sz w:val="24"/>
          <w:szCs w:val="24"/>
        </w:rPr>
        <w:t>child</w:t>
      </w:r>
      <w:r w:rsidRPr="00223044">
        <w:rPr>
          <w:rFonts w:ascii="Times New Roman" w:hAnsi="Times New Roman" w:cs="Times New Roman"/>
          <w:sz w:val="24"/>
          <w:szCs w:val="24"/>
        </w:rPr>
        <w:t xml:space="preserve"> in the Christian faith. Spending an entire Sunday morning in worship service and sermon in nearly impossible to do. </w:t>
      </w:r>
      <w:r w:rsidR="003E0325">
        <w:rPr>
          <w:rFonts w:ascii="Times New Roman" w:hAnsi="Times New Roman" w:cs="Times New Roman"/>
          <w:sz w:val="24"/>
          <w:szCs w:val="24"/>
        </w:rPr>
        <w:lastRenderedPageBreak/>
        <w:t xml:space="preserve">Neurodivergent </w:t>
      </w:r>
      <w:r w:rsidRPr="00223044">
        <w:rPr>
          <w:rFonts w:ascii="Times New Roman" w:hAnsi="Times New Roman" w:cs="Times New Roman"/>
          <w:sz w:val="24"/>
          <w:szCs w:val="24"/>
        </w:rPr>
        <w:t xml:space="preserve">children take sensory input such as sound and sends into the child as a physical sensation. Imagine if you will, going to the supermarket and the background being at the low levels they are, being perceived as physical pain on your senses. Lighting will also physically hurt a child on spectrum. Many public School IEPs will include sensory limitation because of this. Churches don’t have IEP’s. Some of the most inspirational worship services </w:t>
      </w:r>
      <w:r w:rsidR="00037071">
        <w:rPr>
          <w:rFonts w:ascii="Times New Roman" w:hAnsi="Times New Roman" w:cs="Times New Roman"/>
          <w:sz w:val="24"/>
          <w:szCs w:val="24"/>
        </w:rPr>
        <w:t>are</w:t>
      </w:r>
      <w:r w:rsidRPr="00223044">
        <w:rPr>
          <w:rFonts w:ascii="Times New Roman" w:hAnsi="Times New Roman" w:cs="Times New Roman"/>
          <w:sz w:val="24"/>
          <w:szCs w:val="24"/>
        </w:rPr>
        <w:t xml:space="preserve"> loud and bright. Sadly, the low and quiet services will generally be on parts of the faith that difficult to grasp. Because of this being a single father, I was not able to take my </w:t>
      </w:r>
      <w:r w:rsidR="00F93CD0">
        <w:rPr>
          <w:rFonts w:ascii="Times New Roman" w:hAnsi="Times New Roman" w:cs="Times New Roman"/>
          <w:sz w:val="24"/>
          <w:szCs w:val="24"/>
        </w:rPr>
        <w:t>child</w:t>
      </w:r>
      <w:r w:rsidRPr="00223044">
        <w:rPr>
          <w:rFonts w:ascii="Times New Roman" w:hAnsi="Times New Roman" w:cs="Times New Roman"/>
          <w:sz w:val="24"/>
          <w:szCs w:val="24"/>
        </w:rPr>
        <w:t xml:space="preserve"> to church. It would literally be torture</w:t>
      </w:r>
      <w:r w:rsidR="00F93CD0">
        <w:rPr>
          <w:rFonts w:ascii="Times New Roman" w:hAnsi="Times New Roman" w:cs="Times New Roman"/>
          <w:sz w:val="24"/>
          <w:szCs w:val="24"/>
        </w:rPr>
        <w:t>.</w:t>
      </w:r>
      <w:r w:rsidRPr="00223044">
        <w:rPr>
          <w:rFonts w:ascii="Times New Roman" w:hAnsi="Times New Roman" w:cs="Times New Roman"/>
          <w:sz w:val="24"/>
          <w:szCs w:val="24"/>
        </w:rPr>
        <w:t xml:space="preserve"> </w:t>
      </w:r>
      <w:r w:rsidR="00F93CD0">
        <w:rPr>
          <w:rFonts w:ascii="Times New Roman" w:hAnsi="Times New Roman" w:cs="Times New Roman"/>
          <w:sz w:val="24"/>
          <w:szCs w:val="24"/>
        </w:rPr>
        <w:t>One couldn’t just leave</w:t>
      </w:r>
      <w:r w:rsidR="00037071">
        <w:rPr>
          <w:rFonts w:ascii="Times New Roman" w:hAnsi="Times New Roman" w:cs="Times New Roman"/>
          <w:sz w:val="24"/>
          <w:szCs w:val="24"/>
        </w:rPr>
        <w:t xml:space="preserve"> their </w:t>
      </w:r>
      <w:r w:rsidR="003E0325">
        <w:rPr>
          <w:rFonts w:ascii="Times New Roman" w:hAnsi="Times New Roman" w:cs="Times New Roman"/>
          <w:sz w:val="24"/>
          <w:szCs w:val="24"/>
        </w:rPr>
        <w:t xml:space="preserve">autistic child </w:t>
      </w:r>
      <w:r w:rsidRPr="00223044">
        <w:rPr>
          <w:rFonts w:ascii="Times New Roman" w:hAnsi="Times New Roman" w:cs="Times New Roman"/>
          <w:sz w:val="24"/>
          <w:szCs w:val="24"/>
        </w:rPr>
        <w:t>with a volunteer</w:t>
      </w:r>
      <w:r w:rsidR="006542AF">
        <w:rPr>
          <w:rFonts w:ascii="Times New Roman" w:hAnsi="Times New Roman" w:cs="Times New Roman"/>
          <w:sz w:val="24"/>
          <w:szCs w:val="24"/>
        </w:rPr>
        <w:t>,</w:t>
      </w:r>
      <w:r w:rsidRPr="00223044">
        <w:rPr>
          <w:rFonts w:ascii="Times New Roman" w:hAnsi="Times New Roman" w:cs="Times New Roman"/>
          <w:sz w:val="24"/>
          <w:szCs w:val="24"/>
        </w:rPr>
        <w:t xml:space="preserve"> </w:t>
      </w:r>
      <w:r w:rsidR="006542AF">
        <w:rPr>
          <w:rFonts w:ascii="Times New Roman" w:hAnsi="Times New Roman" w:cs="Times New Roman"/>
          <w:sz w:val="24"/>
          <w:szCs w:val="24"/>
        </w:rPr>
        <w:t xml:space="preserve">who is </w:t>
      </w:r>
      <w:r w:rsidR="003E0325">
        <w:rPr>
          <w:rFonts w:ascii="Times New Roman" w:hAnsi="Times New Roman" w:cs="Times New Roman"/>
          <w:sz w:val="24"/>
          <w:szCs w:val="24"/>
        </w:rPr>
        <w:t>not equipped to work with neurodivergent kids</w:t>
      </w:r>
      <w:r w:rsidR="006542AF">
        <w:rPr>
          <w:rFonts w:ascii="Times New Roman" w:hAnsi="Times New Roman" w:cs="Times New Roman"/>
          <w:sz w:val="24"/>
          <w:szCs w:val="24"/>
        </w:rPr>
        <w:t xml:space="preserve"> effectively,</w:t>
      </w:r>
      <w:r w:rsidR="003E0325">
        <w:rPr>
          <w:rFonts w:ascii="Times New Roman" w:hAnsi="Times New Roman" w:cs="Times New Roman"/>
          <w:sz w:val="24"/>
          <w:szCs w:val="24"/>
        </w:rPr>
        <w:t xml:space="preserve"> </w:t>
      </w:r>
      <w:r w:rsidRPr="00223044">
        <w:rPr>
          <w:rFonts w:ascii="Times New Roman" w:hAnsi="Times New Roman" w:cs="Times New Roman"/>
          <w:sz w:val="24"/>
          <w:szCs w:val="24"/>
        </w:rPr>
        <w:t xml:space="preserve">there to watch children because this tortured child would be inconsolable. Therefore, I was left to teach faith on my own and with YouTube videos. Sadly, this still loaded with one major roadblock. </w:t>
      </w:r>
      <w:r w:rsidR="006542AF">
        <w:rPr>
          <w:rFonts w:ascii="Times New Roman" w:hAnsi="Times New Roman" w:cs="Times New Roman"/>
          <w:sz w:val="24"/>
          <w:szCs w:val="24"/>
        </w:rPr>
        <w:t>Autistic children can struggle especially grasping metaphysical concepts, such as religion.</w:t>
      </w:r>
    </w:p>
    <w:p w14:paraId="4604BBB5" w14:textId="3FE905CC" w:rsidR="00223044" w:rsidRPr="00223044" w:rsidRDefault="00223044" w:rsidP="00223044">
      <w:pPr>
        <w:spacing w:line="480" w:lineRule="auto"/>
        <w:rPr>
          <w:rFonts w:ascii="Times New Roman" w:hAnsi="Times New Roman" w:cs="Times New Roman"/>
          <w:sz w:val="24"/>
          <w:szCs w:val="24"/>
        </w:rPr>
      </w:pPr>
      <w:r w:rsidRPr="00223044">
        <w:rPr>
          <w:rFonts w:ascii="Times New Roman" w:hAnsi="Times New Roman" w:cs="Times New Roman"/>
          <w:sz w:val="24"/>
          <w:szCs w:val="24"/>
        </w:rPr>
        <w:t xml:space="preserve">            What I intend to show is there is a deficit in being able to spread the word to those that are neuroatypical. </w:t>
      </w:r>
      <w:r w:rsidR="00037071">
        <w:rPr>
          <w:rFonts w:ascii="Times New Roman" w:hAnsi="Times New Roman" w:cs="Times New Roman"/>
          <w:sz w:val="24"/>
          <w:szCs w:val="24"/>
        </w:rPr>
        <w:t xml:space="preserve">Having the ability to even diagnose these children only began in the last thirty years. Prior to that children were labeled as obstinate or incorrigible. Through modern study these children </w:t>
      </w:r>
      <w:r w:rsidRPr="00223044">
        <w:rPr>
          <w:rFonts w:ascii="Times New Roman" w:hAnsi="Times New Roman" w:cs="Times New Roman"/>
          <w:sz w:val="24"/>
          <w:szCs w:val="24"/>
        </w:rPr>
        <w:t>can</w:t>
      </w:r>
      <w:r w:rsidR="006542AF">
        <w:rPr>
          <w:rFonts w:ascii="Times New Roman" w:hAnsi="Times New Roman" w:cs="Times New Roman"/>
          <w:sz w:val="24"/>
          <w:szCs w:val="24"/>
        </w:rPr>
        <w:t xml:space="preserve"> learn proper skills by therapists to handle living in the neurotypical world of modern society</w:t>
      </w:r>
      <w:r w:rsidR="00C65028">
        <w:rPr>
          <w:rFonts w:ascii="Times New Roman" w:hAnsi="Times New Roman" w:cs="Times New Roman"/>
          <w:sz w:val="24"/>
          <w:szCs w:val="24"/>
        </w:rPr>
        <w:t>. W</w:t>
      </w:r>
      <w:r w:rsidRPr="00223044">
        <w:rPr>
          <w:rFonts w:ascii="Times New Roman" w:hAnsi="Times New Roman" w:cs="Times New Roman"/>
          <w:sz w:val="24"/>
          <w:szCs w:val="24"/>
        </w:rPr>
        <w:t>e as Christians need to look at how these intelligent beings are having their hearts being open to God’s love.  Let’s be honest. There are so many concepts of the religion that are very difficult to understand no matter if one is neurotypical or normal.  God’s love and grace are non-tangible things that are difficult to understand in scope and totality for anyone. Further, in the lack of receiving the word of God’s love these souls are looking to be filled through P</w:t>
      </w:r>
      <w:r w:rsidR="006542AF">
        <w:rPr>
          <w:rFonts w:ascii="Times New Roman" w:hAnsi="Times New Roman" w:cs="Times New Roman"/>
          <w:sz w:val="24"/>
          <w:szCs w:val="24"/>
        </w:rPr>
        <w:t>a</w:t>
      </w:r>
      <w:r w:rsidRPr="00223044">
        <w:rPr>
          <w:rFonts w:ascii="Times New Roman" w:hAnsi="Times New Roman" w:cs="Times New Roman"/>
          <w:sz w:val="24"/>
          <w:szCs w:val="24"/>
        </w:rPr>
        <w:t>gan religions or</w:t>
      </w:r>
      <w:r w:rsidR="006542AF">
        <w:rPr>
          <w:rFonts w:ascii="Times New Roman" w:hAnsi="Times New Roman" w:cs="Times New Roman"/>
          <w:sz w:val="24"/>
          <w:szCs w:val="24"/>
        </w:rPr>
        <w:t xml:space="preserve"> alternative belief systems</w:t>
      </w:r>
      <w:r w:rsidRPr="00223044">
        <w:rPr>
          <w:rFonts w:ascii="Times New Roman" w:hAnsi="Times New Roman" w:cs="Times New Roman"/>
          <w:sz w:val="24"/>
          <w:szCs w:val="24"/>
        </w:rPr>
        <w:t xml:space="preserve">. </w:t>
      </w:r>
      <w:r w:rsidR="00C65028">
        <w:rPr>
          <w:rFonts w:ascii="Times New Roman" w:hAnsi="Times New Roman" w:cs="Times New Roman"/>
          <w:sz w:val="24"/>
          <w:szCs w:val="24"/>
        </w:rPr>
        <w:t xml:space="preserve">Even worse most have no faith at all. In a time where God is being replaced by certain influences in the secular world and especially in our education. </w:t>
      </w:r>
      <w:r w:rsidR="00A93E0E">
        <w:rPr>
          <w:rFonts w:ascii="Times New Roman" w:hAnsi="Times New Roman" w:cs="Times New Roman"/>
          <w:sz w:val="24"/>
          <w:szCs w:val="24"/>
        </w:rPr>
        <w:lastRenderedPageBreak/>
        <w:t>These children without God’s love and grace are giving up on life</w:t>
      </w:r>
      <w:r w:rsidR="006542AF">
        <w:rPr>
          <w:rFonts w:ascii="Times New Roman" w:hAnsi="Times New Roman" w:cs="Times New Roman"/>
          <w:sz w:val="24"/>
          <w:szCs w:val="24"/>
        </w:rPr>
        <w:t>, hence why they commonly struggle with anxiety and depression at much higher rates than neurotypical children</w:t>
      </w:r>
      <w:r w:rsidR="00A93E0E">
        <w:rPr>
          <w:rFonts w:ascii="Times New Roman" w:hAnsi="Times New Roman" w:cs="Times New Roman"/>
          <w:sz w:val="24"/>
          <w:szCs w:val="24"/>
        </w:rPr>
        <w:t xml:space="preserve">.  They feel rejected by all even some of their families have rejected them. They have turned to the streets or worse. </w:t>
      </w:r>
      <w:r w:rsidRPr="00223044">
        <w:rPr>
          <w:rFonts w:ascii="Times New Roman" w:hAnsi="Times New Roman" w:cs="Times New Roman"/>
          <w:sz w:val="24"/>
          <w:szCs w:val="24"/>
        </w:rPr>
        <w:t xml:space="preserve">They are being lost simply through a lack of understanding of their special needs. Jesus said “Bring all the children unto me” his request is for more </w:t>
      </w:r>
      <w:r w:rsidR="00A93E0E" w:rsidRPr="00223044">
        <w:rPr>
          <w:rFonts w:ascii="Times New Roman" w:hAnsi="Times New Roman" w:cs="Times New Roman"/>
          <w:sz w:val="24"/>
          <w:szCs w:val="24"/>
        </w:rPr>
        <w:t>than</w:t>
      </w:r>
      <w:r w:rsidRPr="00223044">
        <w:rPr>
          <w:rFonts w:ascii="Times New Roman" w:hAnsi="Times New Roman" w:cs="Times New Roman"/>
          <w:sz w:val="24"/>
          <w:szCs w:val="24"/>
        </w:rPr>
        <w:t xml:space="preserve"> just neurotypical children. All of God’s children are wanted.  We as a faith need to look at ways to bring the faith to them</w:t>
      </w:r>
      <w:r w:rsidR="00A93E0E">
        <w:rPr>
          <w:rFonts w:ascii="Times New Roman" w:hAnsi="Times New Roman" w:cs="Times New Roman"/>
          <w:sz w:val="24"/>
          <w:szCs w:val="24"/>
        </w:rPr>
        <w:t xml:space="preserve"> in ways they can relate. Faith leaders</w:t>
      </w:r>
      <w:r w:rsidRPr="00223044">
        <w:rPr>
          <w:rFonts w:ascii="Times New Roman" w:hAnsi="Times New Roman" w:cs="Times New Roman"/>
          <w:sz w:val="24"/>
          <w:szCs w:val="24"/>
        </w:rPr>
        <w:t xml:space="preserve"> need to focus on how explain the supernatural and miraculous in terms of tangible relationships that are relatable to all. </w:t>
      </w:r>
      <w:r w:rsidR="00A93E0E" w:rsidRPr="00223044">
        <w:rPr>
          <w:rFonts w:ascii="Times New Roman" w:hAnsi="Times New Roman" w:cs="Times New Roman"/>
          <w:sz w:val="24"/>
          <w:szCs w:val="24"/>
        </w:rPr>
        <w:t xml:space="preserve">If the written word can be translated to so many languages to allow those </w:t>
      </w:r>
      <w:r w:rsidR="00A93E0E" w:rsidRPr="00223044">
        <w:rPr>
          <w:rFonts w:ascii="Times New Roman" w:hAnsi="Times New Roman" w:cs="Times New Roman"/>
          <w:sz w:val="24"/>
          <w:szCs w:val="24"/>
        </w:rPr>
        <w:t>non-English</w:t>
      </w:r>
      <w:r w:rsidR="00A93E0E" w:rsidRPr="00223044">
        <w:rPr>
          <w:rFonts w:ascii="Times New Roman" w:hAnsi="Times New Roman" w:cs="Times New Roman"/>
          <w:sz w:val="24"/>
          <w:szCs w:val="24"/>
        </w:rPr>
        <w:t xml:space="preserve"> speakers understand, should not our understanding of the lord be translated in way for the neuro</w:t>
      </w:r>
      <w:r w:rsidR="006D74CD">
        <w:rPr>
          <w:rFonts w:ascii="Times New Roman" w:hAnsi="Times New Roman" w:cs="Times New Roman"/>
          <w:sz w:val="24"/>
          <w:szCs w:val="24"/>
        </w:rPr>
        <w:t>diverse</w:t>
      </w:r>
      <w:r w:rsidR="00A93E0E" w:rsidRPr="00223044">
        <w:rPr>
          <w:rFonts w:ascii="Times New Roman" w:hAnsi="Times New Roman" w:cs="Times New Roman"/>
          <w:sz w:val="24"/>
          <w:szCs w:val="24"/>
        </w:rPr>
        <w:t xml:space="preserve"> </w:t>
      </w:r>
      <w:r w:rsidR="006D74CD">
        <w:rPr>
          <w:rFonts w:ascii="Times New Roman" w:hAnsi="Times New Roman" w:cs="Times New Roman"/>
          <w:sz w:val="24"/>
          <w:szCs w:val="24"/>
        </w:rPr>
        <w:t xml:space="preserve">can fully </w:t>
      </w:r>
      <w:r w:rsidR="00A93E0E" w:rsidRPr="00223044">
        <w:rPr>
          <w:rFonts w:ascii="Times New Roman" w:hAnsi="Times New Roman" w:cs="Times New Roman"/>
          <w:sz w:val="24"/>
          <w:szCs w:val="24"/>
        </w:rPr>
        <w:t>understand?</w:t>
      </w:r>
      <w:r w:rsidR="00A93E0E">
        <w:rPr>
          <w:rFonts w:ascii="Times New Roman" w:hAnsi="Times New Roman" w:cs="Times New Roman"/>
          <w:sz w:val="24"/>
          <w:szCs w:val="24"/>
        </w:rPr>
        <w:t xml:space="preserve"> </w:t>
      </w:r>
      <w:r w:rsidRPr="00223044">
        <w:rPr>
          <w:rFonts w:ascii="Times New Roman" w:hAnsi="Times New Roman" w:cs="Times New Roman"/>
          <w:sz w:val="24"/>
          <w:szCs w:val="24"/>
        </w:rPr>
        <w:t>A faith built of God’s love is a misunderstood idea with those who lack the ability to understand their own emotions or the emotions of the people around them. </w:t>
      </w:r>
    </w:p>
    <w:p w14:paraId="3EA1F6E8" w14:textId="15D81ED3" w:rsidR="00223044" w:rsidRPr="00223044" w:rsidRDefault="00223044" w:rsidP="00223044">
      <w:pPr>
        <w:spacing w:line="480" w:lineRule="auto"/>
        <w:rPr>
          <w:rFonts w:ascii="Times New Roman" w:hAnsi="Times New Roman" w:cs="Times New Roman"/>
          <w:sz w:val="24"/>
          <w:szCs w:val="24"/>
        </w:rPr>
      </w:pPr>
      <w:r w:rsidRPr="00223044">
        <w:rPr>
          <w:rFonts w:ascii="Times New Roman" w:hAnsi="Times New Roman" w:cs="Times New Roman"/>
          <w:sz w:val="24"/>
          <w:szCs w:val="24"/>
        </w:rPr>
        <w:t>            </w:t>
      </w:r>
    </w:p>
    <w:p w14:paraId="7AE8D69E" w14:textId="6689E830" w:rsidR="00A7284B" w:rsidRPr="00F43744" w:rsidRDefault="00A7284B" w:rsidP="00F43744">
      <w:pPr>
        <w:spacing w:line="480" w:lineRule="auto"/>
        <w:rPr>
          <w:rFonts w:ascii="Times New Roman" w:hAnsi="Times New Roman" w:cs="Times New Roman"/>
          <w:sz w:val="24"/>
          <w:szCs w:val="24"/>
        </w:rPr>
      </w:pPr>
    </w:p>
    <w:sectPr w:rsidR="00A7284B" w:rsidRPr="00F437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C09"/>
    <w:rsid w:val="000118E0"/>
    <w:rsid w:val="00037071"/>
    <w:rsid w:val="000F6F88"/>
    <w:rsid w:val="001F2B96"/>
    <w:rsid w:val="00223044"/>
    <w:rsid w:val="002346B5"/>
    <w:rsid w:val="00292A87"/>
    <w:rsid w:val="002A3DF8"/>
    <w:rsid w:val="002B6C9D"/>
    <w:rsid w:val="003E0325"/>
    <w:rsid w:val="003E3A22"/>
    <w:rsid w:val="00497644"/>
    <w:rsid w:val="00545699"/>
    <w:rsid w:val="006542AF"/>
    <w:rsid w:val="006D74CD"/>
    <w:rsid w:val="0074309B"/>
    <w:rsid w:val="0085112E"/>
    <w:rsid w:val="00A6603E"/>
    <w:rsid w:val="00A7284B"/>
    <w:rsid w:val="00A93E0E"/>
    <w:rsid w:val="00BE167C"/>
    <w:rsid w:val="00C235DC"/>
    <w:rsid w:val="00C65028"/>
    <w:rsid w:val="00D63482"/>
    <w:rsid w:val="00E06A88"/>
    <w:rsid w:val="00ED6C09"/>
    <w:rsid w:val="00F011DA"/>
    <w:rsid w:val="00F036B8"/>
    <w:rsid w:val="00F43744"/>
    <w:rsid w:val="00F51887"/>
    <w:rsid w:val="00F93CD0"/>
    <w:rsid w:val="00FD1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B1ACD"/>
  <w15:chartTrackingRefBased/>
  <w15:docId w15:val="{26074C33-2C1B-4667-933F-3B1D3857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2304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280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7E66A552-E6DE-42E1-A12F-84DA5A2D0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3</Pages>
  <Words>797</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Richmond Public Schools</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Terence Davis</dc:creator>
  <cp:keywords/>
  <dc:description/>
  <cp:lastModifiedBy>joe axe</cp:lastModifiedBy>
  <cp:revision>6</cp:revision>
  <dcterms:created xsi:type="dcterms:W3CDTF">2022-09-09T19:25:00Z</dcterms:created>
  <dcterms:modified xsi:type="dcterms:W3CDTF">2022-09-13T20:40:00Z</dcterms:modified>
</cp:coreProperties>
</file>